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F08A" w14:textId="77777777" w:rsidR="00395B72" w:rsidRDefault="00C22D49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外来人员入校申请服务说明（部门领导版）</w:t>
      </w:r>
    </w:p>
    <w:p w14:paraId="7FB2B4F9" w14:textId="77777777" w:rsidR="00395B72" w:rsidRDefault="00C22D49">
      <w:pPr>
        <w:rPr>
          <w:sz w:val="24"/>
        </w:rPr>
      </w:pPr>
      <w:r>
        <w:rPr>
          <w:rFonts w:hint="eastAsia"/>
          <w:sz w:val="24"/>
        </w:rPr>
        <w:t>一、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端审批</w:t>
      </w:r>
    </w:p>
    <w:p w14:paraId="05D5A24E" w14:textId="4A96DCEC" w:rsidR="00395B72" w:rsidRDefault="00C22D49">
      <w:pPr>
        <w:rPr>
          <w:sz w:val="24"/>
        </w:rPr>
      </w:pPr>
      <w:r>
        <w:rPr>
          <w:rFonts w:hint="eastAsia"/>
          <w:sz w:val="24"/>
        </w:rPr>
        <w:t>部门管理员发起申请后，登录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端服务大厅</w:t>
      </w:r>
      <w:r w:rsidR="00D623A3" w:rsidRPr="00E83AE3">
        <w:rPr>
          <w:rFonts w:ascii="方正仿宋_GBK" w:eastAsia="方正仿宋_GBK" w:hAnsi="宋体" w:cs="宋体"/>
          <w:sz w:val="28"/>
          <w:szCs w:val="28"/>
        </w:rPr>
        <w:t>http://my.cpu.edu.cn/EIP</w:t>
      </w:r>
      <w:r>
        <w:rPr>
          <w:rFonts w:hint="eastAsia"/>
          <w:sz w:val="24"/>
        </w:rPr>
        <w:t>，会有对应的窗口消息提醒，或在我的工作台查看待办详情，也可点击左上角小喇叭进入消息通知如下图所示</w:t>
      </w:r>
    </w:p>
    <w:p w14:paraId="6FC048E6" w14:textId="77777777" w:rsidR="00395B72" w:rsidRDefault="00C22D49">
      <w:r>
        <w:rPr>
          <w:noProof/>
        </w:rPr>
        <w:drawing>
          <wp:inline distT="0" distB="0" distL="114300" distR="114300" wp14:anchorId="5D832ACA" wp14:editId="0C0D7BC0">
            <wp:extent cx="5266690" cy="2851785"/>
            <wp:effectExtent l="0" t="0" r="3810" b="571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9318" w14:textId="77777777" w:rsidR="00395B72" w:rsidRDefault="00C22D49">
      <w:r>
        <w:rPr>
          <w:rFonts w:hint="eastAsia"/>
        </w:rPr>
        <w:t>下图为我的工作台待办入口进入页面</w:t>
      </w:r>
    </w:p>
    <w:p w14:paraId="704CDD27" w14:textId="77777777" w:rsidR="00395B72" w:rsidRDefault="00C22D49">
      <w:r>
        <w:rPr>
          <w:noProof/>
        </w:rPr>
        <w:drawing>
          <wp:inline distT="0" distB="0" distL="114300" distR="114300" wp14:anchorId="7C512B98" wp14:editId="510264EC">
            <wp:extent cx="5266690" cy="285178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0E6A" w14:textId="77777777" w:rsidR="00395B72" w:rsidRDefault="00C22D49">
      <w:r>
        <w:rPr>
          <w:rFonts w:hint="eastAsia"/>
        </w:rPr>
        <w:t>下图为消息提醒入口进入页面</w:t>
      </w:r>
    </w:p>
    <w:p w14:paraId="08AECC0E" w14:textId="77777777" w:rsidR="00395B72" w:rsidRDefault="00C22D49">
      <w:r>
        <w:rPr>
          <w:noProof/>
        </w:rPr>
        <w:lastRenderedPageBreak/>
        <w:drawing>
          <wp:inline distT="0" distB="0" distL="114300" distR="114300" wp14:anchorId="63E69191" wp14:editId="1F6B4DBB">
            <wp:extent cx="5266690" cy="2851785"/>
            <wp:effectExtent l="0" t="0" r="381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6FCDE" w14:textId="77777777" w:rsidR="00395B72" w:rsidRDefault="00C22D49">
      <w:r>
        <w:rPr>
          <w:rFonts w:hint="eastAsia"/>
        </w:rPr>
        <w:t>下图为进入办理页面</w:t>
      </w:r>
    </w:p>
    <w:p w14:paraId="36AFAAF0" w14:textId="77777777" w:rsidR="00395B72" w:rsidRDefault="00C22D49">
      <w:r>
        <w:rPr>
          <w:noProof/>
        </w:rPr>
        <w:drawing>
          <wp:inline distT="0" distB="0" distL="114300" distR="114300" wp14:anchorId="7291C18B" wp14:editId="5CBADDB1">
            <wp:extent cx="5266690" cy="2851785"/>
            <wp:effectExtent l="0" t="0" r="3810" b="5715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D8E4F" w14:textId="77777777" w:rsidR="00395B72" w:rsidRDefault="00C22D49">
      <w:r>
        <w:rPr>
          <w:rFonts w:hint="eastAsia"/>
        </w:rPr>
        <w:t>下图为点击处理后填写意见</w:t>
      </w:r>
    </w:p>
    <w:p w14:paraId="30892D5D" w14:textId="77777777" w:rsidR="00395B72" w:rsidRDefault="00C22D49">
      <w:r>
        <w:rPr>
          <w:noProof/>
        </w:rPr>
        <w:drawing>
          <wp:inline distT="0" distB="0" distL="114300" distR="114300" wp14:anchorId="07D7B43C" wp14:editId="792A089B">
            <wp:extent cx="3853180" cy="2183765"/>
            <wp:effectExtent l="0" t="0" r="762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E1943" w14:textId="77777777" w:rsidR="00395B72" w:rsidRDefault="00C22D49">
      <w:pPr>
        <w:rPr>
          <w:sz w:val="24"/>
        </w:rPr>
      </w:pPr>
      <w:r>
        <w:rPr>
          <w:rFonts w:hint="eastAsia"/>
          <w:sz w:val="24"/>
        </w:rPr>
        <w:lastRenderedPageBreak/>
        <w:t>二、移动端审批</w:t>
      </w:r>
    </w:p>
    <w:p w14:paraId="613BD5F6" w14:textId="77777777" w:rsidR="00395B72" w:rsidRDefault="00C22D49">
      <w:r>
        <w:rPr>
          <w:rFonts w:hint="eastAsia"/>
        </w:rPr>
        <w:t>移动端会收到消息提醒→点击对应消息进入办理页面</w:t>
      </w:r>
    </w:p>
    <w:p w14:paraId="4F8C282A" w14:textId="77777777" w:rsidR="00395B72" w:rsidRDefault="00C22D49">
      <w:r>
        <w:rPr>
          <w:noProof/>
        </w:rPr>
        <w:drawing>
          <wp:inline distT="0" distB="0" distL="114300" distR="114300" wp14:anchorId="5C9925F5" wp14:editId="7A520762">
            <wp:extent cx="2216150" cy="4801235"/>
            <wp:effectExtent l="0" t="0" r="6350" b="12065"/>
            <wp:docPr id="4" name="图片 4" descr="f579b590f8eea8b912f469d8330b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579b590f8eea8b912f469d8330b4d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480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37F24392" wp14:editId="64171360">
            <wp:extent cx="2026285" cy="4822190"/>
            <wp:effectExtent l="0" t="0" r="5715" b="381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DBF61" w14:textId="77777777" w:rsidR="00395B72" w:rsidRDefault="00C22D49">
      <w:r>
        <w:rPr>
          <w:noProof/>
        </w:rPr>
        <w:lastRenderedPageBreak/>
        <w:drawing>
          <wp:inline distT="0" distB="0" distL="114300" distR="114300" wp14:anchorId="644F33D2" wp14:editId="4D83F959">
            <wp:extent cx="2093595" cy="4534535"/>
            <wp:effectExtent l="0" t="0" r="1905" b="12065"/>
            <wp:docPr id="17" name="图片 17" descr="007ff33ad3985250ca0c8316c87e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007ff33ad3985250ca0c8316c87e39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3CA34" w14:textId="77777777" w:rsidR="00395B72" w:rsidRDefault="00C22D49">
      <w:r>
        <w:rPr>
          <w:rFonts w:hint="eastAsia"/>
        </w:rPr>
        <w:t>如果不同意入校，可修改为否，点击表单预览，可查看详情，可手指拖动放大预览</w:t>
      </w:r>
    </w:p>
    <w:p w14:paraId="0500D7D4" w14:textId="77777777" w:rsidR="00395B72" w:rsidRDefault="00C22D49">
      <w:r>
        <w:rPr>
          <w:noProof/>
        </w:rPr>
        <w:drawing>
          <wp:inline distT="0" distB="0" distL="114300" distR="114300" wp14:anchorId="5B01A10C" wp14:editId="688C41C4">
            <wp:extent cx="1777365" cy="3850005"/>
            <wp:effectExtent l="0" t="0" r="635" b="10795"/>
            <wp:docPr id="18" name="图片 18" descr="f537ec45080217f9b1675c4a4b79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537ec45080217f9b1675c4a4b790c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49691" w14:textId="77777777" w:rsidR="00395B72" w:rsidRDefault="00C22D49">
      <w:r>
        <w:rPr>
          <w:rFonts w:hint="eastAsia"/>
        </w:rPr>
        <w:lastRenderedPageBreak/>
        <w:t>点击处理可以选择处理方式</w:t>
      </w:r>
    </w:p>
    <w:p w14:paraId="09F0F526" w14:textId="77777777" w:rsidR="00395B72" w:rsidRDefault="00C22D49">
      <w:r>
        <w:rPr>
          <w:noProof/>
        </w:rPr>
        <w:drawing>
          <wp:inline distT="0" distB="0" distL="114300" distR="114300" wp14:anchorId="67C3F86F" wp14:editId="641E9A4E">
            <wp:extent cx="2045970" cy="4432300"/>
            <wp:effectExtent l="0" t="0" r="11430" b="0"/>
            <wp:docPr id="9" name="图片 9" descr="d86ab2cc6765b353d57336880b08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86ab2cc6765b353d57336880b08ff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95651" w14:textId="77777777" w:rsidR="00395B72" w:rsidRDefault="00C22D49">
      <w:r>
        <w:rPr>
          <w:rFonts w:hint="eastAsia"/>
        </w:rPr>
        <w:t>（直接通过）无需填写意见，直接确定</w:t>
      </w:r>
    </w:p>
    <w:p w14:paraId="27716560" w14:textId="77777777" w:rsidR="00395B72" w:rsidRDefault="00C22D49">
      <w:r>
        <w:rPr>
          <w:noProof/>
        </w:rPr>
        <w:lastRenderedPageBreak/>
        <w:drawing>
          <wp:inline distT="0" distB="0" distL="114300" distR="114300" wp14:anchorId="05129654" wp14:editId="351DCEE3">
            <wp:extent cx="2210435" cy="4789805"/>
            <wp:effectExtent l="0" t="0" r="12065" b="10795"/>
            <wp:docPr id="11" name="图片 11" descr="c70bbd7cab507f440592a758ae0a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70bbd7cab507f440592a758ae0a89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E8C5" w14:textId="77777777" w:rsidR="00395B72" w:rsidRDefault="00C22D49">
      <w:r>
        <w:rPr>
          <w:rFonts w:hint="eastAsia"/>
        </w:rPr>
        <w:t>（填写意见并通过）需要填写意见确定后通过</w:t>
      </w:r>
    </w:p>
    <w:p w14:paraId="08D09FB1" w14:textId="77777777" w:rsidR="00395B72" w:rsidRDefault="00C22D49">
      <w:r>
        <w:rPr>
          <w:noProof/>
        </w:rPr>
        <w:lastRenderedPageBreak/>
        <w:drawing>
          <wp:inline distT="0" distB="0" distL="114300" distR="114300" wp14:anchorId="5396A10C" wp14:editId="54AD273E">
            <wp:extent cx="2167890" cy="4696460"/>
            <wp:effectExtent l="0" t="0" r="3810" b="2540"/>
            <wp:docPr id="12" name="图片 12" descr="2dc4b5178e3e510c2ddcc16dfd2ef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dc4b5178e3e510c2ddcc16dfd2efd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AFFC6" w14:textId="77777777" w:rsidR="00395B72" w:rsidRDefault="00395B72"/>
    <w:sectPr w:rsidR="00395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7BB5" w14:textId="77777777" w:rsidR="00C22D49" w:rsidRDefault="00C22D49" w:rsidP="00D623A3">
      <w:r>
        <w:separator/>
      </w:r>
    </w:p>
  </w:endnote>
  <w:endnote w:type="continuationSeparator" w:id="0">
    <w:p w14:paraId="7391BDEA" w14:textId="77777777" w:rsidR="00C22D49" w:rsidRDefault="00C22D49" w:rsidP="00D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D2B2" w14:textId="77777777" w:rsidR="00C22D49" w:rsidRDefault="00C22D49" w:rsidP="00D623A3">
      <w:r>
        <w:separator/>
      </w:r>
    </w:p>
  </w:footnote>
  <w:footnote w:type="continuationSeparator" w:id="0">
    <w:p w14:paraId="7A51A9F3" w14:textId="77777777" w:rsidR="00C22D49" w:rsidRDefault="00C22D49" w:rsidP="00D6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F146E8"/>
    <w:rsid w:val="00395B72"/>
    <w:rsid w:val="00C22D49"/>
    <w:rsid w:val="00D623A3"/>
    <w:rsid w:val="47F146E8"/>
    <w:rsid w:val="6522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27321"/>
  <w15:docId w15:val="{44B3C527-1A63-4D6D-8853-3087856C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23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62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23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mengyuan</dc:creator>
  <cp:lastModifiedBy>15651820305@163.com</cp:lastModifiedBy>
  <cp:revision>2</cp:revision>
  <dcterms:created xsi:type="dcterms:W3CDTF">2020-08-25T03:11:00Z</dcterms:created>
  <dcterms:modified xsi:type="dcterms:W3CDTF">2020-09-10T00:30:00Z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